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6F" w:rsidRPr="00205925" w:rsidRDefault="00CD1578">
      <w:r>
        <w:t>EKOLOŠKA EKONOMIJA 2018 – SEMINARI</w:t>
      </w:r>
      <w:r w:rsidR="00205925">
        <w:t xml:space="preserve"> (samo prezentacija)</w:t>
      </w:r>
      <w:bookmarkStart w:id="0" w:name="_GoBack"/>
      <w:bookmarkEnd w:id="0"/>
    </w:p>
    <w:p w:rsidR="00CD1578" w:rsidRDefault="00CD1578">
      <w:r>
        <w:t>16 GRUPA X 5 STUDENATA</w:t>
      </w:r>
    </w:p>
    <w:p w:rsidR="0097117B" w:rsidRPr="00EE3738" w:rsidRDefault="006263BA">
      <w:pPr>
        <w:rPr>
          <w:color w:val="FF0000"/>
        </w:rPr>
      </w:pPr>
      <w:r>
        <w:t>Teme:</w:t>
      </w:r>
      <w:r w:rsidR="0086542B">
        <w:t xml:space="preserve"> NSOR do 2030.</w:t>
      </w:r>
      <w:r w:rsidR="00EE3738">
        <w:t xml:space="preserve">; </w:t>
      </w:r>
      <w:r w:rsidR="00EE3738">
        <w:rPr>
          <w:color w:val="FF0000"/>
        </w:rPr>
        <w:t>zauzete teme</w:t>
      </w:r>
    </w:p>
    <w:p w:rsidR="006263BA" w:rsidRPr="00B456C0" w:rsidRDefault="0086542B" w:rsidP="0086542B">
      <w:pPr>
        <w:pStyle w:val="ListParagraph"/>
        <w:numPr>
          <w:ilvl w:val="0"/>
          <w:numId w:val="2"/>
        </w:numPr>
        <w:rPr>
          <w:color w:val="FF0000"/>
        </w:rPr>
      </w:pPr>
      <w:r w:rsidRPr="00B456C0">
        <w:rPr>
          <w:color w:val="FF0000"/>
        </w:rPr>
        <w:t>Stanje ljudskih resursa u NSOR do 2030.</w:t>
      </w:r>
    </w:p>
    <w:p w:rsidR="0086542B" w:rsidRPr="00B456C0" w:rsidRDefault="0086542B" w:rsidP="0086542B">
      <w:pPr>
        <w:pStyle w:val="ListParagraph"/>
        <w:numPr>
          <w:ilvl w:val="0"/>
          <w:numId w:val="2"/>
        </w:numPr>
        <w:rPr>
          <w:color w:val="FF0000"/>
        </w:rPr>
      </w:pPr>
      <w:r w:rsidRPr="00B456C0">
        <w:rPr>
          <w:color w:val="FF0000"/>
        </w:rPr>
        <w:t>Stanje prirodnih resursa u NSOR do 2030.</w:t>
      </w:r>
    </w:p>
    <w:p w:rsidR="0086542B" w:rsidRDefault="0086542B" w:rsidP="0086542B">
      <w:pPr>
        <w:pStyle w:val="ListParagraph"/>
        <w:numPr>
          <w:ilvl w:val="0"/>
          <w:numId w:val="2"/>
        </w:numPr>
      </w:pPr>
      <w:r w:rsidRPr="00B456C0">
        <w:rPr>
          <w:color w:val="FF0000"/>
        </w:rPr>
        <w:t>Stanje ekonomskih resursa u NSOR do 2030</w:t>
      </w:r>
      <w:r>
        <w:t>.</w:t>
      </w:r>
    </w:p>
    <w:p w:rsidR="0086542B" w:rsidRDefault="0086542B" w:rsidP="0086542B">
      <w:pPr>
        <w:pStyle w:val="ListParagraph"/>
        <w:numPr>
          <w:ilvl w:val="0"/>
          <w:numId w:val="2"/>
        </w:numPr>
      </w:pPr>
      <w:r>
        <w:t>Ključni neodrživi trendovi razvoja i potrebe održivog razvoja do 2030. godine</w:t>
      </w:r>
    </w:p>
    <w:p w:rsidR="0086542B" w:rsidRPr="00B456C0" w:rsidRDefault="0086542B" w:rsidP="0086542B">
      <w:pPr>
        <w:pStyle w:val="ListParagraph"/>
        <w:numPr>
          <w:ilvl w:val="0"/>
          <w:numId w:val="2"/>
        </w:numPr>
        <w:rPr>
          <w:color w:val="FF0000"/>
        </w:rPr>
      </w:pPr>
      <w:r w:rsidRPr="00B456C0">
        <w:rPr>
          <w:color w:val="FF0000"/>
        </w:rPr>
        <w:t>Strateški ciljevi i mjere – potpoglavlja 4.1 i 4.2</w:t>
      </w:r>
    </w:p>
    <w:p w:rsidR="0086542B" w:rsidRPr="00B456C0" w:rsidRDefault="0086542B" w:rsidP="0086542B">
      <w:pPr>
        <w:pStyle w:val="ListParagraph"/>
        <w:numPr>
          <w:ilvl w:val="0"/>
          <w:numId w:val="2"/>
        </w:numPr>
        <w:rPr>
          <w:color w:val="FF0000"/>
        </w:rPr>
      </w:pPr>
      <w:r w:rsidRPr="00B456C0">
        <w:rPr>
          <w:color w:val="FF0000"/>
        </w:rPr>
        <w:t>Strateški ciljevi i mjere – potpoglavlja 4.3 i 4.4</w:t>
      </w:r>
    </w:p>
    <w:p w:rsidR="00963EE2" w:rsidRPr="00B456C0" w:rsidRDefault="00963EE2" w:rsidP="0086542B">
      <w:pPr>
        <w:pStyle w:val="ListParagraph"/>
        <w:numPr>
          <w:ilvl w:val="0"/>
          <w:numId w:val="2"/>
        </w:numPr>
        <w:rPr>
          <w:color w:val="FF0000"/>
        </w:rPr>
      </w:pPr>
      <w:r w:rsidRPr="00B456C0">
        <w:rPr>
          <w:color w:val="FF0000"/>
        </w:rPr>
        <w:t>Unapređenje sistema upravljanja  za održivi razvoj – 4.5</w:t>
      </w:r>
    </w:p>
    <w:p w:rsidR="0086542B" w:rsidRPr="00B456C0" w:rsidRDefault="0086542B" w:rsidP="0086542B">
      <w:pPr>
        <w:pStyle w:val="ListParagraph"/>
        <w:numPr>
          <w:ilvl w:val="0"/>
          <w:numId w:val="2"/>
        </w:numPr>
        <w:rPr>
          <w:color w:val="FF0000"/>
        </w:rPr>
      </w:pPr>
      <w:r w:rsidRPr="00B456C0">
        <w:rPr>
          <w:color w:val="FF0000"/>
        </w:rPr>
        <w:t>Finansiranje održivog razvoja – 5.1-5.4.1</w:t>
      </w:r>
    </w:p>
    <w:p w:rsidR="0086542B" w:rsidRDefault="0086542B" w:rsidP="0086542B">
      <w:pPr>
        <w:pStyle w:val="ListParagraph"/>
        <w:numPr>
          <w:ilvl w:val="0"/>
          <w:numId w:val="2"/>
        </w:numPr>
      </w:pPr>
      <w:r>
        <w:t>Finansiranje održivog razvoja – 5.4.1- do kraja</w:t>
      </w:r>
    </w:p>
    <w:p w:rsidR="0086542B" w:rsidRPr="0086542B" w:rsidRDefault="0086542B" w:rsidP="0086542B">
      <w:pPr>
        <w:pStyle w:val="ListParagraph"/>
        <w:numPr>
          <w:ilvl w:val="0"/>
          <w:numId w:val="2"/>
        </w:numPr>
      </w:pPr>
      <w:r>
        <w:t>Praćenje sprovođenja NSOR – 7.1-7.1.2</w:t>
      </w:r>
    </w:p>
    <w:p w:rsidR="0086542B" w:rsidRPr="0086542B" w:rsidRDefault="0086542B" w:rsidP="0086542B">
      <w:pPr>
        <w:pStyle w:val="ListParagraph"/>
        <w:numPr>
          <w:ilvl w:val="0"/>
          <w:numId w:val="2"/>
        </w:numPr>
      </w:pPr>
      <w:r>
        <w:t>Praćenje sprovođenja NSOR – 7.1.3</w:t>
      </w:r>
      <w:r w:rsidR="00884361">
        <w:t>-do kraja</w:t>
      </w:r>
    </w:p>
    <w:p w:rsidR="0086542B" w:rsidRDefault="00884361" w:rsidP="0086542B">
      <w:pPr>
        <w:pStyle w:val="ListParagraph"/>
        <w:numPr>
          <w:ilvl w:val="0"/>
          <w:numId w:val="2"/>
        </w:numPr>
      </w:pPr>
      <w:r>
        <w:t>Pregled indikatora održivog razvoja s UN liste, grupisanih u šest prioritetnih tema NSOR</w:t>
      </w:r>
    </w:p>
    <w:p w:rsidR="00884361" w:rsidRDefault="00884361" w:rsidP="0086542B">
      <w:pPr>
        <w:pStyle w:val="ListParagraph"/>
        <w:numPr>
          <w:ilvl w:val="0"/>
          <w:numId w:val="2"/>
        </w:numPr>
      </w:pPr>
      <w:r>
        <w:t>Pregled dostupnih nacionalnih indikatora održivog razvoja</w:t>
      </w:r>
    </w:p>
    <w:p w:rsidR="00884361" w:rsidRDefault="00884361" w:rsidP="0086542B">
      <w:pPr>
        <w:pStyle w:val="ListParagraph"/>
        <w:numPr>
          <w:ilvl w:val="0"/>
          <w:numId w:val="2"/>
        </w:numPr>
      </w:pPr>
      <w:r>
        <w:t>Indeksi HDI,SPI,GII,EF</w:t>
      </w:r>
    </w:p>
    <w:p w:rsidR="00884361" w:rsidRDefault="00884361" w:rsidP="0086542B">
      <w:pPr>
        <w:pStyle w:val="ListParagraph"/>
        <w:numPr>
          <w:ilvl w:val="0"/>
          <w:numId w:val="2"/>
        </w:numPr>
      </w:pPr>
      <w:r>
        <w:t>Indeksi DMC,RP,LC,GPI,</w:t>
      </w:r>
    </w:p>
    <w:p w:rsidR="00884361" w:rsidRPr="0086542B" w:rsidRDefault="00884361" w:rsidP="0086542B">
      <w:pPr>
        <w:pStyle w:val="ListParagraph"/>
        <w:numPr>
          <w:ilvl w:val="0"/>
          <w:numId w:val="2"/>
        </w:numPr>
      </w:pPr>
      <w:r>
        <w:t>Indeksi EDI,EPI</w:t>
      </w:r>
    </w:p>
    <w:p w:rsidR="00CD1578" w:rsidRDefault="00ED7672">
      <w:r>
        <w:t>Slobodni t</w:t>
      </w:r>
      <w:r w:rsidR="00CD1578">
        <w:t xml:space="preserve">ermini </w:t>
      </w:r>
      <w:r w:rsidR="006263BA">
        <w:t>prezentacija (08h):</w:t>
      </w:r>
    </w:p>
    <w:p w:rsidR="00CD1578" w:rsidRDefault="00CD1578">
      <w:r>
        <w:t>30. april</w:t>
      </w:r>
    </w:p>
    <w:p w:rsidR="00CD1578" w:rsidRDefault="00CD1578">
      <w:r>
        <w:t>7. maj</w:t>
      </w:r>
    </w:p>
    <w:p w:rsidR="00CD1578" w:rsidRPr="00CD1578" w:rsidRDefault="00CD1578">
      <w:r>
        <w:t>14. maj</w:t>
      </w:r>
    </w:p>
    <w:sectPr w:rsidR="00CD1578" w:rsidRPr="00CD1578" w:rsidSect="0054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737"/>
    <w:multiLevelType w:val="hybridMultilevel"/>
    <w:tmpl w:val="B2FA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9EB"/>
    <w:multiLevelType w:val="hybridMultilevel"/>
    <w:tmpl w:val="49B6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78"/>
    <w:rsid w:val="00025E76"/>
    <w:rsid w:val="002033CB"/>
    <w:rsid w:val="00205925"/>
    <w:rsid w:val="00357830"/>
    <w:rsid w:val="003A4A83"/>
    <w:rsid w:val="00412CAF"/>
    <w:rsid w:val="00446C70"/>
    <w:rsid w:val="00545B6F"/>
    <w:rsid w:val="006263BA"/>
    <w:rsid w:val="0086542B"/>
    <w:rsid w:val="00884361"/>
    <w:rsid w:val="008A3D79"/>
    <w:rsid w:val="00963EE2"/>
    <w:rsid w:val="0097117B"/>
    <w:rsid w:val="00B245A8"/>
    <w:rsid w:val="00B456C0"/>
    <w:rsid w:val="00C52A49"/>
    <w:rsid w:val="00CA6358"/>
    <w:rsid w:val="00CD09FC"/>
    <w:rsid w:val="00CD1578"/>
    <w:rsid w:val="00D7548F"/>
    <w:rsid w:val="00ED7672"/>
    <w:rsid w:val="00EE3738"/>
    <w:rsid w:val="00F435E4"/>
    <w:rsid w:val="00FD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7FCD7-7860-4BD8-A6DF-A0AE4F4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Muhadinovic</dc:creator>
  <cp:lastModifiedBy>Windows User</cp:lastModifiedBy>
  <cp:revision>3</cp:revision>
  <dcterms:created xsi:type="dcterms:W3CDTF">2018-02-21T13:02:00Z</dcterms:created>
  <dcterms:modified xsi:type="dcterms:W3CDTF">2018-02-21T13:03:00Z</dcterms:modified>
</cp:coreProperties>
</file>